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F6" w:rsidRDefault="00DC20F6" w:rsidP="00DC20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Regulamin Wycieczki do Poznania</w:t>
      </w:r>
    </w:p>
    <w:p w:rsidR="00DC20F6" w:rsidRDefault="00DC20F6" w:rsidP="00DC20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 Dniu 13/10/2018 Organizowanej Przez </w:t>
      </w:r>
      <w:proofErr w:type="spellStart"/>
      <w:r>
        <w:rPr>
          <w:b/>
          <w:sz w:val="28"/>
          <w:u w:val="single"/>
        </w:rPr>
        <w:t>MGOKiS</w:t>
      </w:r>
      <w:proofErr w:type="spellEnd"/>
      <w:r>
        <w:rPr>
          <w:b/>
          <w:sz w:val="28"/>
          <w:u w:val="single"/>
        </w:rPr>
        <w:t xml:space="preserve"> Płoty</w:t>
      </w:r>
    </w:p>
    <w:p w:rsidR="00DC20F6" w:rsidRDefault="00DC20F6" w:rsidP="00DC20F6">
      <w:pPr>
        <w:jc w:val="center"/>
        <w:rPr>
          <w:b/>
          <w:sz w:val="28"/>
          <w:u w:val="single"/>
        </w:rPr>
      </w:pP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Organizatorem jednodniowej wycieczki do Poznania jest Miejsko-Gminny Ośrodek Kultury i Sportu w Płotach.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Uczestnikami wycieczki mogą być dzieci i młodzież w wieku 10 – 16 lat z terenu Gminy Płoty. Maksymalna liczba uczestników wycieczki może sięgać 40 osób (załącznik 1).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 xml:space="preserve">Udział uczestników w wycieczce wymaga pisemnej zgody rodziców lub opiekunów prawnych (załącznik nr 2), którzy powinni przed jego rozpoczęciem pokryć koszty związane z udziałem w niej ich dziecka. Zgody i kwoty za udział w wycieczce są pobierane jednocześnie i dokonuje się ich </w:t>
      </w:r>
      <w:r>
        <w:rPr>
          <w:u w:val="single"/>
        </w:rPr>
        <w:t>w terminie do 8 października 2018 r.</w:t>
      </w:r>
      <w:r>
        <w:t xml:space="preserve"> w sekretariacie Hali Sportowo-Widowiskowej w Płotach – Rega Arenie.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 xml:space="preserve">Cena całkowita za udział uczestnika w wycieczce wynosi 80 zł (słownie: osiemdziesiąt złotych) i obejmuje ona </w:t>
      </w:r>
      <w:bookmarkStart w:id="0" w:name="_Hlk502433223"/>
      <w:r>
        <w:t>wstęp do atrakcji w Poznaniu.</w:t>
      </w:r>
    </w:p>
    <w:bookmarkEnd w:id="0"/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Miejsko-Gminny Ośrodek Kultury i Sportu w Płotach zobowiązany jest do zapewnienia właściwej opieki i bezpieczeństwa uczestnikom wyjazdu. Osobami odpowiedzialnymi za bezpieczeństwo uczestników wyjazdu jest kierownik wycieczki oraz opiekunowie grupy. Opieka ma charakter ciągły do momentu zakończenia wycieczki.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Uczestnicy wyjazdu zobowiązani są być ubezpieczonymi od następstw nieszczęśliwych wypadków.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Miejscem zbiórki uczestników rozpoczynającej i kończącej wycieczkę jest parking Hali Sportowo-Widowiskowej w Płotach – Rega Areny.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Zapisany uczestnik wycieczki nie może otrzymać zwrotu pieniędzy uiszczonych za wycieczkę po 8 października 2018 r. w razie rezygnacji z udziału lub innych przyczyn, które nie pozwolą na jego udział.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Wycieczka odbywa się zgodnie z obowiązującym harmonogramem (załącznik nr 3).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Każdy uczestnik wycieczki zobowiązany jest:</w:t>
      </w:r>
    </w:p>
    <w:p w:rsidR="00DC20F6" w:rsidRDefault="00DC20F6" w:rsidP="00DC20F6">
      <w:pPr>
        <w:pStyle w:val="Akapitzlist"/>
        <w:numPr>
          <w:ilvl w:val="1"/>
          <w:numId w:val="5"/>
        </w:numPr>
        <w:jc w:val="both"/>
      </w:pPr>
      <w:r>
        <w:t>zachowywać się w sposób zdyscyplinowany i kulturalny,</w:t>
      </w:r>
    </w:p>
    <w:p w:rsidR="00DC20F6" w:rsidRDefault="00DC20F6" w:rsidP="00DC20F6">
      <w:pPr>
        <w:pStyle w:val="Akapitzlist"/>
        <w:numPr>
          <w:ilvl w:val="1"/>
          <w:numId w:val="5"/>
        </w:numPr>
        <w:jc w:val="both"/>
      </w:pPr>
      <w:r>
        <w:t>stosować się do poleceń, zakazów i nakazów wydawanych przez opiekunów, przewodników lub  kierownika wycieczki,</w:t>
      </w:r>
    </w:p>
    <w:p w:rsidR="00DC20F6" w:rsidRDefault="00DC20F6" w:rsidP="00DC20F6">
      <w:pPr>
        <w:pStyle w:val="Akapitzlist"/>
        <w:numPr>
          <w:ilvl w:val="1"/>
          <w:numId w:val="5"/>
        </w:numPr>
        <w:jc w:val="both"/>
      </w:pPr>
      <w:r>
        <w:t>przestrzegać przepisów ruchu drogowego i zachowywać ostrożność na ulicach i w innych miejscach (np. w autokarze, miejscu publicznym), w których może grozić jakiekolwiek niebezpieczeństwo,</w:t>
      </w:r>
    </w:p>
    <w:p w:rsidR="00DC20F6" w:rsidRDefault="00DC20F6" w:rsidP="00DC20F6">
      <w:pPr>
        <w:pStyle w:val="Akapitzlist"/>
        <w:numPr>
          <w:ilvl w:val="1"/>
          <w:numId w:val="5"/>
        </w:numPr>
        <w:jc w:val="both"/>
      </w:pPr>
      <w:r>
        <w:t>odnosić się kulturalnie do opiekunów, kolegów i innych osób.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bookmarkStart w:id="1" w:name="_Hlk502661202"/>
      <w:r>
        <w:t>Uczestnikowi wycieczki, wobec którego zachodzi podejrzenie, że jest pod wpływem alkoholu lub innych środków odurzających, organizator lub opiekunowie wycieczki mogą zakazać udziału w wyjeździe bez zwrotu pieniędzy za wyjazd oraz powiadomić rodziców lub opiekunów prawnych, a w skrajnych przypadkach powiadomić Policję.</w:t>
      </w:r>
    </w:p>
    <w:bookmarkEnd w:id="1"/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Rodzice lub opiekunowie prawni ponoszą wszelką odpowiedzialność za wyrządzone szkody przez swoje dzieci podczas trwania całej wycieczki.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Uczestnicy wycieczki zobowiązani są do posiadania legitymacji szkolnej lub innego dokumentu uprawniającego do zniżki ceny biletu wstępu na stadion w Poznaniu. Bez odpowiedniego dokumentu istnieje ryzyko braku zgody przez właściciela Stadionu na wstęp uczestnika wycieczki.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bookmarkStart w:id="2" w:name="_Hlk502661382"/>
      <w:r>
        <w:lastRenderedPageBreak/>
        <w:t>Uczestnicy zobowiązani są do zapoznania się z powyższym regulaminem wycieczki i go przestrzegać</w:t>
      </w:r>
      <w:bookmarkEnd w:id="2"/>
      <w:r>
        <w:t>. Regulamin jest dostępny w sekretariacie Hali Sportowo-Widowiskowej w Płotach oraz na stronie: www.hala.ploty.eu 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Miejsko-Gminny Ośrodek Kultury i Sportu w Płotach nie ponosi odpowiedzialności za szkody osobowe (w tym urazy, obrażenia i uszkodzenia ciała) i rzeczowe poniesione przez uczestników wycieczki, a także za ich skutki wynikające z braku znajomości regulaminów, przepisów, zasad i warunków oraz wynikające z ich nieprzestrzegania, ponadto wynikających z siły wyższej, wyłącznej winy uczestnika, działania lub zaniechania osoby trzeciej, za którą Ośrodek nie ponosi odpowiedzialności.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Administratorem danych osobowych w rozumieniu przepisów ustawy z dnia 29 sierpnia 1997 r. o ochronie danych osobowych (</w:t>
      </w:r>
      <w:proofErr w:type="spellStart"/>
      <w:r>
        <w:t>t.j</w:t>
      </w:r>
      <w:proofErr w:type="spellEnd"/>
      <w:r>
        <w:t>. Dz.U. 2016 poz. 922) jest Miejsko-Gminny Ośrodek Kultury i Sportu w Płotach. Dane osobowe są przetwarzane wyłącznie przez Administratora danych zgodnie z ustawą o ochronie danych osobowych oraz nie są udostępniane innym odbiorcom. Dane osobowe są przetwarzane wyłącznie w celu świadczenia prawidłowo swoich usług i bezpieczeństwa uczestników.</w:t>
      </w:r>
    </w:p>
    <w:p w:rsidR="00DC20F6" w:rsidRDefault="00DC20F6" w:rsidP="00DC20F6">
      <w:pPr>
        <w:pStyle w:val="Akapitzlist"/>
        <w:numPr>
          <w:ilvl w:val="0"/>
          <w:numId w:val="5"/>
        </w:numPr>
        <w:jc w:val="both"/>
      </w:pPr>
      <w:r>
        <w:t>Pozostałe przepisy, zasady i warunki wyjazdu regulowane są przez:</w:t>
      </w:r>
    </w:p>
    <w:p w:rsidR="00DC20F6" w:rsidRDefault="00DC20F6" w:rsidP="00DC20F6">
      <w:pPr>
        <w:pStyle w:val="Akapitzlist"/>
        <w:numPr>
          <w:ilvl w:val="1"/>
          <w:numId w:val="5"/>
        </w:numPr>
        <w:jc w:val="both"/>
      </w:pPr>
      <w:r>
        <w:t>Rozporządzenie Ministra Edukacji Narodowej i Sportu z dnia 8 listopada 2001r. w sprawie warunków i sposobu organizowania przez publiczne przedszkola, szkoły i placówki krajoznawstwa i turystyki (Dz. U. Nr 135, poz. 1516),</w:t>
      </w:r>
    </w:p>
    <w:p w:rsidR="00DC20F6" w:rsidRDefault="00DC20F6" w:rsidP="00DC20F6">
      <w:pPr>
        <w:pStyle w:val="Akapitzlist"/>
        <w:numPr>
          <w:ilvl w:val="1"/>
          <w:numId w:val="5"/>
        </w:numPr>
        <w:jc w:val="both"/>
      </w:pPr>
      <w:r>
        <w:t>Rozporządzenie Ministra Edukacji Narodowej i Sportu z dnia 21 stycznia 1997r. w sprawie warunków, jakie muszą spełniać organizatorzy wypoczynku dla dzieci i młodzieży szkolnej, a także jego organizowania i nadzorowania (Dz. U. Nr 12, poz. 67 ze zm.),</w:t>
      </w:r>
    </w:p>
    <w:p w:rsidR="00DC20F6" w:rsidRDefault="00DC20F6" w:rsidP="00DC20F6">
      <w:pPr>
        <w:pStyle w:val="Akapitzlist"/>
        <w:numPr>
          <w:ilvl w:val="1"/>
          <w:numId w:val="5"/>
        </w:numPr>
        <w:jc w:val="both"/>
      </w:pPr>
      <w:r>
        <w:t>Rozporządzenie Ministra Edukacji Narodowej i Sportu z dnia 31 grudnia 2002r.  w sprawie bezpieczeństwa i higieny w publicznych i niepublicznych szkołach i placówkach (Dz. U. z 2003 Nr 6, poz. 69 ze zm.).</w:t>
      </w:r>
    </w:p>
    <w:p w:rsidR="00F6045E" w:rsidRPr="00DC20F6" w:rsidRDefault="00F6045E" w:rsidP="00DC20F6">
      <w:bookmarkStart w:id="3" w:name="_GoBack"/>
      <w:bookmarkEnd w:id="3"/>
    </w:p>
    <w:sectPr w:rsidR="00F6045E" w:rsidRPr="00DC20F6" w:rsidSect="00982E77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44" w:rsidRDefault="00797C44" w:rsidP="00C4367C">
      <w:pPr>
        <w:spacing w:after="0" w:line="240" w:lineRule="auto"/>
      </w:pPr>
      <w:r>
        <w:separator/>
      </w:r>
    </w:p>
  </w:endnote>
  <w:endnote w:type="continuationSeparator" w:id="0">
    <w:p w:rsidR="00797C44" w:rsidRDefault="00797C44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77" w:rsidRDefault="00982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44" w:rsidRDefault="00797C44" w:rsidP="00C4367C">
      <w:pPr>
        <w:spacing w:after="0" w:line="240" w:lineRule="auto"/>
      </w:pPr>
      <w:r>
        <w:separator/>
      </w:r>
    </w:p>
  </w:footnote>
  <w:footnote w:type="continuationSeparator" w:id="0">
    <w:p w:rsidR="00797C44" w:rsidRDefault="00797C44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67C" w:rsidRPr="00706F4C" w:rsidRDefault="009064B5" w:rsidP="00C4367C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-661669</wp:posOffset>
          </wp:positionH>
          <wp:positionV relativeFrom="page">
            <wp:posOffset>95250</wp:posOffset>
          </wp:positionV>
          <wp:extent cx="1562100" cy="117074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183" cy="1178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7C"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 w:rsidR="007F158C">
      <w:rPr>
        <w:rFonts w:ascii="Calibri" w:hAnsi="Calibri" w:cs="Calibri"/>
        <w:b/>
        <w:sz w:val="28"/>
        <w:szCs w:val="28"/>
        <w:u w:val="single"/>
      </w:rPr>
      <w:t xml:space="preserve"> i Sportu</w:t>
    </w:r>
    <w:r w:rsidR="00C4367C"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:rsidR="00C4367C" w:rsidRPr="00706F4C" w:rsidRDefault="00C4367C" w:rsidP="00C4367C">
    <w:pPr>
      <w:pStyle w:val="Nagwek"/>
      <w:jc w:val="center"/>
      <w:rPr>
        <w:rFonts w:ascii="Calibri" w:hAnsi="Calibri" w:cs="Calibri"/>
        <w:b/>
        <w:sz w:val="16"/>
        <w:szCs w:val="16"/>
        <w:u w:val="single"/>
      </w:rPr>
    </w:pPr>
  </w:p>
  <w:p w:rsidR="00C4367C" w:rsidRPr="00706F4C" w:rsidRDefault="00C4367C" w:rsidP="00C4367C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:rsidR="00706F4C" w:rsidRPr="00706F4C" w:rsidRDefault="00706F4C" w:rsidP="00C4367C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:rsidR="00C4367C" w:rsidRPr="00C4367C" w:rsidRDefault="00C4367C" w:rsidP="00C4367C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B632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3B6E33"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2" w:history="1">
      <w:r w:rsidRPr="00C4367C">
        <w:rPr>
          <w:rStyle w:val="Hipercze"/>
          <w:rFonts w:ascii="Arial Narrow" w:hAnsi="Arial Narrow"/>
          <w:sz w:val="20"/>
          <w:szCs w:val="20"/>
          <w:u w:val="none"/>
        </w:rPr>
        <w:t>hala.ploty@gmail.com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  <w:p w:rsidR="00C4367C" w:rsidRDefault="00C436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0F4B"/>
    <w:multiLevelType w:val="hybridMultilevel"/>
    <w:tmpl w:val="D7B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06117"/>
    <w:multiLevelType w:val="hybridMultilevel"/>
    <w:tmpl w:val="3BBE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5"/>
    <w:rsid w:val="0000110D"/>
    <w:rsid w:val="000461D6"/>
    <w:rsid w:val="0008469D"/>
    <w:rsid w:val="000A01E8"/>
    <w:rsid w:val="000A5A53"/>
    <w:rsid w:val="000C1DD4"/>
    <w:rsid w:val="00124953"/>
    <w:rsid w:val="00137C88"/>
    <w:rsid w:val="00171AA4"/>
    <w:rsid w:val="0021368B"/>
    <w:rsid w:val="0028640B"/>
    <w:rsid w:val="003215EF"/>
    <w:rsid w:val="00324B4B"/>
    <w:rsid w:val="0035776A"/>
    <w:rsid w:val="00372DDC"/>
    <w:rsid w:val="003845AA"/>
    <w:rsid w:val="003B6E33"/>
    <w:rsid w:val="00404A63"/>
    <w:rsid w:val="00464E6B"/>
    <w:rsid w:val="004F1ED2"/>
    <w:rsid w:val="005427B4"/>
    <w:rsid w:val="00545F85"/>
    <w:rsid w:val="005B25F4"/>
    <w:rsid w:val="005D1AE7"/>
    <w:rsid w:val="005D239D"/>
    <w:rsid w:val="00665BFE"/>
    <w:rsid w:val="00673F9B"/>
    <w:rsid w:val="006F19BB"/>
    <w:rsid w:val="00706F4C"/>
    <w:rsid w:val="007156D5"/>
    <w:rsid w:val="0075053C"/>
    <w:rsid w:val="00797C44"/>
    <w:rsid w:val="007D43BC"/>
    <w:rsid w:val="007F158C"/>
    <w:rsid w:val="00860E44"/>
    <w:rsid w:val="00897E1C"/>
    <w:rsid w:val="008A7603"/>
    <w:rsid w:val="008C45E5"/>
    <w:rsid w:val="009064B5"/>
    <w:rsid w:val="0090725C"/>
    <w:rsid w:val="00927F18"/>
    <w:rsid w:val="0093290E"/>
    <w:rsid w:val="0095758A"/>
    <w:rsid w:val="00982E77"/>
    <w:rsid w:val="00992266"/>
    <w:rsid w:val="00A10784"/>
    <w:rsid w:val="00A45CFA"/>
    <w:rsid w:val="00A76673"/>
    <w:rsid w:val="00A83D54"/>
    <w:rsid w:val="00A86A05"/>
    <w:rsid w:val="00A910B9"/>
    <w:rsid w:val="00B44745"/>
    <w:rsid w:val="00B569CF"/>
    <w:rsid w:val="00C0575F"/>
    <w:rsid w:val="00C4367C"/>
    <w:rsid w:val="00C73596"/>
    <w:rsid w:val="00CA28AF"/>
    <w:rsid w:val="00CC2CA3"/>
    <w:rsid w:val="00CE32BE"/>
    <w:rsid w:val="00CE65FB"/>
    <w:rsid w:val="00D014A0"/>
    <w:rsid w:val="00D02EAC"/>
    <w:rsid w:val="00DB0FA4"/>
    <w:rsid w:val="00DB5A98"/>
    <w:rsid w:val="00DC20F6"/>
    <w:rsid w:val="00DC5694"/>
    <w:rsid w:val="00E71FF9"/>
    <w:rsid w:val="00EB0308"/>
    <w:rsid w:val="00F26B85"/>
    <w:rsid w:val="00F6045E"/>
    <w:rsid w:val="00F86A9E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5F19"/>
  <w15:chartTrackingRefBased/>
  <w15:docId w15:val="{E07D8919-6083-4732-BAE3-8019D9F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6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78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a.ploty@gmail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6350-5DAF-44A8-9A3F-DDCDDB04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Paulina Kucharczyk</cp:lastModifiedBy>
  <cp:revision>2</cp:revision>
  <cp:lastPrinted>2018-09-07T07:31:00Z</cp:lastPrinted>
  <dcterms:created xsi:type="dcterms:W3CDTF">2018-09-21T11:59:00Z</dcterms:created>
  <dcterms:modified xsi:type="dcterms:W3CDTF">2018-09-21T11:59:00Z</dcterms:modified>
</cp:coreProperties>
</file>